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78EB" w14:textId="77777777" w:rsidR="006D3CE0" w:rsidRPr="006D3CE0" w:rsidRDefault="006D3CE0" w:rsidP="006D3CE0">
      <w:pPr>
        <w:spacing w:after="0"/>
        <w:ind w:right="-1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object w:dxaOrig="675" w:dyaOrig="960" w14:anchorId="6D53B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5009454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6D3CE0" w:rsidRPr="006D3CE0" w14:paraId="34E86A5C" w14:textId="77777777" w:rsidTr="006D3CE0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9A6A204" w14:textId="77777777" w:rsidR="006D3CE0" w:rsidRPr="006D3CE0" w:rsidRDefault="006D3CE0" w:rsidP="006D3CE0">
            <w:pPr>
              <w:keepNext/>
              <w:spacing w:after="0" w:line="276" w:lineRule="auto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Cs w:val="24"/>
                <w:lang w:val="uk-UA"/>
              </w:rPr>
            </w:pPr>
            <w:r w:rsidRPr="006D3CE0">
              <w:rPr>
                <w:rFonts w:ascii="Times New Roman CYR" w:eastAsia="Times New Roman" w:hAnsi="Times New Roman CYR" w:cs="Times New Roman"/>
                <w:b/>
                <w:szCs w:val="24"/>
                <w:lang w:val="uk-UA"/>
              </w:rPr>
              <w:t>ЮЖНОУКРАЇНСЬКА МІСЬКА РАДА</w:t>
            </w:r>
          </w:p>
          <w:p w14:paraId="68A25AB4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МИКОЛАЇВСЬКОЇ ОБЛАСТІ</w:t>
            </w:r>
          </w:p>
          <w:p w14:paraId="377E90C5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ВИКОНАВЧИЙ КОМІТЕТ</w:t>
            </w:r>
          </w:p>
          <w:p w14:paraId="0D84A631" w14:textId="77777777" w:rsidR="006D3CE0" w:rsidRPr="006D3CE0" w:rsidRDefault="006D3CE0" w:rsidP="006D3CE0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eastAsia="Times New Roman" w:cs="Times New Roman"/>
                <w:b/>
                <w:szCs w:val="28"/>
                <w:lang w:val="uk-UA"/>
              </w:rPr>
            </w:pPr>
            <w:r w:rsidRPr="006D3CE0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</w:tr>
    </w:tbl>
    <w:p w14:paraId="53452CFA" w14:textId="086811E3" w:rsidR="006D3CE0" w:rsidRPr="006D3CE0" w:rsidRDefault="006D3CE0" w:rsidP="006D3CE0">
      <w:pPr>
        <w:spacing w:before="120" w:after="0"/>
        <w:ind w:right="-1"/>
        <w:rPr>
          <w:rFonts w:eastAsia="Times New Roman" w:cs="Times New Roman"/>
          <w:sz w:val="24"/>
          <w:szCs w:val="24"/>
          <w:lang w:val="uk-UA" w:eastAsia="ru-RU"/>
        </w:rPr>
      </w:pPr>
      <w:r w:rsidRPr="006D3CE0">
        <w:rPr>
          <w:rFonts w:eastAsia="Times New Roman" w:cs="Times New Roman"/>
          <w:sz w:val="24"/>
          <w:szCs w:val="24"/>
          <w:lang w:val="uk-UA" w:eastAsia="ru-RU"/>
        </w:rPr>
        <w:t>від  «_</w:t>
      </w:r>
      <w:r w:rsidR="00FD24CA">
        <w:rPr>
          <w:rFonts w:eastAsia="Times New Roman" w:cs="Times New Roman"/>
          <w:sz w:val="24"/>
          <w:szCs w:val="24"/>
          <w:lang w:val="uk-UA" w:eastAsia="ru-RU"/>
        </w:rPr>
        <w:t>19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__» ___</w:t>
      </w:r>
      <w:r w:rsidR="00FD24CA">
        <w:rPr>
          <w:rFonts w:eastAsia="Times New Roman" w:cs="Times New Roman"/>
          <w:sz w:val="24"/>
          <w:szCs w:val="24"/>
          <w:lang w:val="uk-UA" w:eastAsia="ru-RU"/>
        </w:rPr>
        <w:t>12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_____ 2023   №  _</w:t>
      </w:r>
      <w:r w:rsidR="00FD24CA">
        <w:rPr>
          <w:rFonts w:eastAsia="Times New Roman" w:cs="Times New Roman"/>
          <w:sz w:val="24"/>
          <w:szCs w:val="24"/>
          <w:lang w:val="uk-UA" w:eastAsia="ru-RU"/>
        </w:rPr>
        <w:t>430</w:t>
      </w:r>
      <w:r w:rsidRPr="006D3CE0">
        <w:rPr>
          <w:rFonts w:eastAsia="Times New Roman" w:cs="Times New Roman"/>
          <w:sz w:val="24"/>
          <w:szCs w:val="24"/>
          <w:lang w:val="uk-UA" w:eastAsia="ru-RU"/>
        </w:rPr>
        <w:t>_____</w:t>
      </w:r>
    </w:p>
    <w:p w14:paraId="0A3418EF" w14:textId="77777777" w:rsidR="003F2CBB" w:rsidRPr="00772C86" w:rsidRDefault="003F2CBB" w:rsidP="003F2CBB">
      <w:pPr>
        <w:spacing w:after="0"/>
        <w:ind w:right="-1"/>
        <w:rPr>
          <w:rFonts w:eastAsia="Times New Roman" w:cs="Times New Roman"/>
          <w:sz w:val="16"/>
          <w:szCs w:val="16"/>
          <w:lang w:val="uk-UA" w:eastAsia="ru-RU"/>
        </w:rPr>
      </w:pPr>
    </w:p>
    <w:p w14:paraId="0F6872F3" w14:textId="0CD54D91" w:rsidR="003411B5" w:rsidRPr="003411B5" w:rsidRDefault="003411B5" w:rsidP="003411B5">
      <w:pPr>
        <w:spacing w:after="0"/>
        <w:ind w:right="411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Про внесення змін до </w:t>
      </w:r>
      <w:bookmarkStart w:id="0" w:name="_Hlk111194682"/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складу координаційної комісії з питань розвитку підприємництва при виконавчому комітеті Южноукраїнської міської ради </w:t>
      </w:r>
    </w:p>
    <w:bookmarkEnd w:id="0"/>
    <w:p w14:paraId="350E8428" w14:textId="77777777" w:rsidR="003411B5" w:rsidRPr="003411B5" w:rsidRDefault="003411B5" w:rsidP="003411B5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12"/>
          <w:szCs w:val="12"/>
          <w:lang w:val="uk-UA" w:eastAsia="ru-RU"/>
        </w:rPr>
        <w:t xml:space="preserve">  </w:t>
      </w:r>
    </w:p>
    <w:p w14:paraId="08F0CEFF" w14:textId="77777777" w:rsidR="003411B5" w:rsidRPr="003411B5" w:rsidRDefault="003411B5" w:rsidP="003411B5">
      <w:pPr>
        <w:overflowPunct w:val="0"/>
        <w:autoSpaceDE w:val="0"/>
        <w:autoSpaceDN w:val="0"/>
        <w:adjustRightInd w:val="0"/>
        <w:spacing w:after="0"/>
        <w:ind w:right="5" w:firstLine="709"/>
        <w:jc w:val="both"/>
        <w:rPr>
          <w:rFonts w:eastAsia="Times New Roman" w:cs="Times New Roman"/>
          <w:spacing w:val="-2"/>
          <w:sz w:val="24"/>
          <w:szCs w:val="24"/>
          <w:lang w:val="uk-UA" w:eastAsia="ru-RU"/>
        </w:rPr>
      </w:pPr>
      <w:r w:rsidRPr="003411B5">
        <w:rPr>
          <w:rFonts w:eastAsia="Times New Roman" w:cs="Times New Roman"/>
          <w:sz w:val="24"/>
          <w:szCs w:val="24"/>
          <w:lang w:val="uk-UA" w:eastAsia="ru-RU"/>
        </w:rPr>
        <w:t xml:space="preserve">Керуючись </w:t>
      </w:r>
      <w:r w:rsidRPr="003411B5">
        <w:rPr>
          <w:rFonts w:eastAsia="Times New Roman" w:cs="Times New Roman"/>
          <w:spacing w:val="-6"/>
          <w:sz w:val="24"/>
          <w:szCs w:val="24"/>
          <w:lang w:val="uk-UA" w:eastAsia="ru-RU"/>
        </w:rPr>
        <w:t xml:space="preserve">ст. 40, </w:t>
      </w:r>
      <w:r w:rsidRPr="003411B5">
        <w:rPr>
          <w:rFonts w:eastAsia="Times New Roman" w:cs="Times New Roman"/>
          <w:sz w:val="24"/>
          <w:szCs w:val="24"/>
          <w:lang w:val="uk-UA" w:eastAsia="ru-RU"/>
        </w:rPr>
        <w:t xml:space="preserve"> ч.1 ст. 52 Закону України «Про місцеве самоврядування в Україні», з метою запровадження постійної взаємодії органів місцевого самоврядування зі суб’єктами підприємницької діяльності, громадськими об’єднаннями підприємців, громадськими організаціями, а також з підприємствами, установами та організаціями громади та</w:t>
      </w:r>
      <w:r w:rsidRPr="003411B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зв’язку з кадровими змінами, що відбулися у виконавчих органах Южноукраїнської міської ради</w:t>
      </w:r>
      <w:r w:rsidRPr="003411B5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3411B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3411B5">
        <w:rPr>
          <w:rFonts w:eastAsia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 </w:t>
      </w:r>
    </w:p>
    <w:p w14:paraId="1941C5A9" w14:textId="77777777" w:rsidR="003411B5" w:rsidRPr="003411B5" w:rsidRDefault="003411B5" w:rsidP="003411B5">
      <w:pPr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14:paraId="0B48A0A4" w14:textId="77777777" w:rsidR="003411B5" w:rsidRPr="003411B5" w:rsidRDefault="003411B5" w:rsidP="003411B5">
      <w:pPr>
        <w:tabs>
          <w:tab w:val="left" w:pos="851"/>
        </w:tabs>
        <w:spacing w:after="0"/>
        <w:ind w:right="-1" w:firstLine="708"/>
        <w:rPr>
          <w:rFonts w:ascii="Times New Roman CYR" w:eastAsia="Times New Roman" w:hAnsi="Times New Roman CYR" w:cs="Times New Roman"/>
          <w:szCs w:val="28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Cs w:val="28"/>
          <w:lang w:val="uk-UA" w:eastAsia="ru-RU"/>
        </w:rPr>
        <w:t>ВИРІШИВ:</w:t>
      </w:r>
    </w:p>
    <w:p w14:paraId="7C47688D" w14:textId="77777777" w:rsidR="003411B5" w:rsidRPr="003411B5" w:rsidRDefault="003411B5" w:rsidP="003411B5">
      <w:pPr>
        <w:tabs>
          <w:tab w:val="left" w:pos="851"/>
        </w:tabs>
        <w:spacing w:after="0"/>
        <w:ind w:right="-1"/>
        <w:rPr>
          <w:rFonts w:ascii="Times New Roman CYR" w:eastAsia="Times New Roman" w:hAnsi="Times New Roman CYR" w:cs="Times New Roman"/>
          <w:szCs w:val="28"/>
          <w:lang w:val="uk-UA" w:eastAsia="ru-RU"/>
        </w:rPr>
      </w:pPr>
    </w:p>
    <w:p w14:paraId="5A82D32C" w14:textId="0FC0C91D" w:rsidR="003411B5" w:rsidRDefault="003411B5" w:rsidP="003411B5">
      <w:pPr>
        <w:pStyle w:val="a3"/>
        <w:numPr>
          <w:ilvl w:val="0"/>
          <w:numId w:val="8"/>
        </w:numPr>
        <w:tabs>
          <w:tab w:val="num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Внести зміни до п.1 рішення виконавчого комітету Южноукраїнської міської ради від 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18.01.2023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№0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5</w:t>
      </w: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«Про затвердження складу координаційної комісії з питань розвитку підприємництва при виконавчому комітеті Южноукраїнської міської ради та Положення про неї», </w:t>
      </w:r>
      <w:r w:rsidR="003B29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а саме:</w:t>
      </w:r>
    </w:p>
    <w:p w14:paraId="3B8A71F0" w14:textId="22051B3F" w:rsidR="003B2985" w:rsidRPr="003B2985" w:rsidRDefault="003B2985" w:rsidP="00AD19EA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284" w:right="71" w:hanging="284"/>
        <w:jc w:val="both"/>
        <w:rPr>
          <w:rFonts w:cs="Courier New"/>
          <w:sz w:val="24"/>
          <w:szCs w:val="24"/>
          <w:lang w:val="uk-UA"/>
        </w:rPr>
      </w:pPr>
      <w:r w:rsidRPr="003B2985">
        <w:rPr>
          <w:rFonts w:cs="Courier New"/>
          <w:sz w:val="24"/>
          <w:szCs w:val="24"/>
          <w:lang w:val="uk-UA"/>
        </w:rPr>
        <w:t xml:space="preserve">вивести зі складу </w:t>
      </w:r>
      <w:r>
        <w:rPr>
          <w:rFonts w:cs="Courier New"/>
          <w:sz w:val="24"/>
          <w:szCs w:val="24"/>
          <w:lang w:val="uk-UA"/>
        </w:rPr>
        <w:t>координаційної</w:t>
      </w:r>
      <w:r w:rsidRPr="003B2985">
        <w:rPr>
          <w:rFonts w:cs="Courier New"/>
          <w:sz w:val="24"/>
          <w:szCs w:val="24"/>
          <w:lang w:val="uk-UA"/>
        </w:rPr>
        <w:t xml:space="preserve"> комісії АКУЛЕНКА Олександра Анатолійовича;</w:t>
      </w:r>
    </w:p>
    <w:p w14:paraId="64D8B548" w14:textId="427CFD04" w:rsidR="003B2985" w:rsidRPr="003B2985" w:rsidRDefault="003B2985" w:rsidP="00AD19EA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284" w:right="71" w:hanging="284"/>
        <w:jc w:val="both"/>
        <w:rPr>
          <w:rFonts w:cs="Courier New"/>
          <w:sz w:val="24"/>
          <w:szCs w:val="24"/>
          <w:lang w:val="uk-UA"/>
        </w:rPr>
      </w:pPr>
      <w:r w:rsidRPr="003B2985">
        <w:rPr>
          <w:rFonts w:cs="Courier New"/>
          <w:sz w:val="24"/>
          <w:szCs w:val="24"/>
          <w:lang w:val="uk-UA"/>
        </w:rPr>
        <w:t xml:space="preserve">ввести до складу </w:t>
      </w:r>
      <w:r>
        <w:rPr>
          <w:rFonts w:cs="Courier New"/>
          <w:sz w:val="24"/>
          <w:szCs w:val="24"/>
          <w:lang w:val="uk-UA"/>
        </w:rPr>
        <w:t>координаційної</w:t>
      </w:r>
      <w:r w:rsidRPr="003B2985">
        <w:rPr>
          <w:rFonts w:cs="Courier New"/>
          <w:sz w:val="24"/>
          <w:szCs w:val="24"/>
          <w:lang w:val="uk-UA"/>
        </w:rPr>
        <w:t xml:space="preserve"> комісії секретаря Южноукраїнської міської ради КРАВЧЕНКА Дениса Володимировича – головою координаційної комісії</w:t>
      </w:r>
      <w:r w:rsidR="00AD19EA" w:rsidRPr="00AD19EA">
        <w:rPr>
          <w:rFonts w:cs="Courier New"/>
          <w:sz w:val="24"/>
          <w:szCs w:val="24"/>
          <w:lang w:val="uk-UA"/>
        </w:rPr>
        <w:t>.</w:t>
      </w:r>
    </w:p>
    <w:p w14:paraId="2D7748A7" w14:textId="77777777" w:rsidR="003B2985" w:rsidRDefault="003B2985" w:rsidP="003B2985">
      <w:pPr>
        <w:tabs>
          <w:tab w:val="left" w:pos="1080"/>
        </w:tabs>
        <w:autoSpaceDE w:val="0"/>
        <w:autoSpaceDN w:val="0"/>
        <w:adjustRightInd w:val="0"/>
        <w:spacing w:after="0"/>
        <w:ind w:left="720" w:right="71"/>
        <w:jc w:val="both"/>
        <w:rPr>
          <w:rFonts w:cs="Courier New"/>
          <w:sz w:val="24"/>
          <w:szCs w:val="24"/>
          <w:lang w:val="uk-UA"/>
        </w:rPr>
      </w:pPr>
    </w:p>
    <w:p w14:paraId="233E7F81" w14:textId="34A08832" w:rsidR="003411B5" w:rsidRPr="003B2985" w:rsidRDefault="003411B5" w:rsidP="003B2985">
      <w:pPr>
        <w:pStyle w:val="a3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/>
        <w:ind w:left="0" w:right="71" w:firstLine="709"/>
        <w:jc w:val="both"/>
        <w:rPr>
          <w:rFonts w:cs="Courier New"/>
          <w:sz w:val="24"/>
          <w:szCs w:val="24"/>
          <w:lang w:val="uk-UA"/>
        </w:rPr>
      </w:pPr>
      <w:r w:rsidRPr="003B29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Контроль за виконанням цього рішення покласти на першого заступника міського голови з питань діяльності виконавчих органів ради Олексія МАЙБОРОД</w:t>
      </w:r>
      <w:r w:rsidR="0041600D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У</w:t>
      </w:r>
      <w:bookmarkStart w:id="1" w:name="_GoBack"/>
      <w:bookmarkEnd w:id="1"/>
      <w:r w:rsidRPr="003B298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.</w:t>
      </w:r>
    </w:p>
    <w:p w14:paraId="2FAE2A71" w14:textId="77777777" w:rsidR="003411B5" w:rsidRPr="003411B5" w:rsidRDefault="003411B5" w:rsidP="003411B5">
      <w:pPr>
        <w:tabs>
          <w:tab w:val="num" w:pos="709"/>
        </w:tabs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479EFBD4" w14:textId="5B0A3CB0" w:rsidR="003411B5" w:rsidRDefault="003411B5" w:rsidP="003411B5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14:paraId="32C71669" w14:textId="77777777" w:rsidR="003B2985" w:rsidRPr="003411B5" w:rsidRDefault="003B2985" w:rsidP="003411B5">
      <w:pPr>
        <w:tabs>
          <w:tab w:val="left" w:pos="708"/>
          <w:tab w:val="center" w:pos="4153"/>
          <w:tab w:val="right" w:pos="8306"/>
        </w:tabs>
        <w:autoSpaceDN w:val="0"/>
        <w:spacing w:after="0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14:paraId="392FD87F" w14:textId="2EC873AB" w:rsidR="003411B5" w:rsidRPr="003411B5" w:rsidRDefault="003411B5" w:rsidP="003411B5">
      <w:pPr>
        <w:tabs>
          <w:tab w:val="left" w:pos="708"/>
          <w:tab w:val="center" w:pos="4153"/>
          <w:tab w:val="right" w:pos="8222"/>
        </w:tabs>
        <w:autoSpaceDN w:val="0"/>
        <w:spacing w:after="0"/>
        <w:ind w:firstLine="709"/>
        <w:rPr>
          <w:rFonts w:ascii="Times New Roman CYR" w:eastAsia="Times New Roman" w:hAnsi="Times New Roman CYR" w:cs="Times New Roman"/>
          <w:b/>
          <w:sz w:val="32"/>
          <w:szCs w:val="20"/>
          <w:lang w:val="uk-UA" w:eastAsia="ru-RU"/>
        </w:rPr>
      </w:pPr>
      <w:r w:rsidRPr="003411B5">
        <w:rPr>
          <w:rFonts w:eastAsia="Times New Roman" w:cs="Times New Roman"/>
          <w:sz w:val="24"/>
          <w:szCs w:val="24"/>
          <w:lang w:val="uk-UA" w:eastAsia="ru-RU"/>
        </w:rPr>
        <w:t>Секретар міської ради</w:t>
      </w:r>
      <w:r w:rsidRPr="003411B5">
        <w:rPr>
          <w:rFonts w:eastAsia="Times New Roman" w:cs="Times New Roman"/>
          <w:sz w:val="24"/>
          <w:szCs w:val="24"/>
          <w:lang w:val="uk-UA" w:eastAsia="ru-RU"/>
        </w:rPr>
        <w:tab/>
      </w:r>
      <w:r w:rsidRPr="003411B5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</w:t>
      </w:r>
      <w:r w:rsidR="003B2985">
        <w:rPr>
          <w:rFonts w:eastAsia="Times New Roman" w:cs="Times New Roman"/>
          <w:sz w:val="24"/>
          <w:szCs w:val="24"/>
          <w:lang w:val="uk-UA" w:eastAsia="ru-RU"/>
        </w:rPr>
        <w:t>Денис КРАВЧЕНКО</w:t>
      </w:r>
    </w:p>
    <w:p w14:paraId="7B9149DD" w14:textId="77777777" w:rsidR="003411B5" w:rsidRPr="003411B5" w:rsidRDefault="003411B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0FCB994D" w14:textId="1AB39842" w:rsidR="003411B5" w:rsidRDefault="003411B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76E4D4D8" w14:textId="43C65D80" w:rsidR="003B2985" w:rsidRDefault="003B298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2BFDDB3B" w14:textId="44D03735" w:rsidR="003B2985" w:rsidRDefault="003B298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02E2BEC1" w14:textId="4FBCA510" w:rsidR="003B2985" w:rsidRDefault="003B298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13154470" w14:textId="77777777" w:rsidR="003B2985" w:rsidRPr="003411B5" w:rsidRDefault="003B298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</w:p>
    <w:p w14:paraId="10C4D5C0" w14:textId="77777777" w:rsidR="003411B5" w:rsidRPr="003411B5" w:rsidRDefault="003411B5" w:rsidP="003411B5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 w:rsidRPr="003411B5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ТАЦІЄНКО Тетяна</w:t>
      </w:r>
    </w:p>
    <w:p w14:paraId="0030921D" w14:textId="5B0F7FCF" w:rsidR="003F2CBB" w:rsidRPr="006A688D" w:rsidRDefault="003411B5" w:rsidP="003F2CBB">
      <w:pPr>
        <w:overflowPunct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"/>
          <w:bCs/>
          <w:szCs w:val="24"/>
          <w:lang w:val="uk-UA" w:eastAsia="ru-RU"/>
        </w:rPr>
        <w:sectPr w:rsidR="003F2CBB" w:rsidRPr="006A688D" w:rsidSect="00825951">
          <w:headerReference w:type="default" r:id="rId10"/>
          <w:pgSz w:w="11907" w:h="16840"/>
          <w:pgMar w:top="1134" w:right="708" w:bottom="993" w:left="2268" w:header="720" w:footer="720" w:gutter="0"/>
          <w:paperSrc w:first="7" w:other="7"/>
          <w:cols w:space="720"/>
          <w:docGrid w:linePitch="326"/>
        </w:sectPr>
      </w:pPr>
      <w:r w:rsidRPr="003411B5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(05136) 5</w:t>
      </w:r>
      <w:r w:rsidR="00AD19EA">
        <w:rPr>
          <w:rFonts w:ascii="Times New Roman CYR" w:eastAsia="Times New Roman" w:hAnsi="Times New Roman CYR" w:cs="Times New Roman"/>
          <w:sz w:val="18"/>
          <w:szCs w:val="20"/>
          <w:lang w:val="en-US" w:eastAsia="ru-RU"/>
        </w:rPr>
        <w:t>7424</w:t>
      </w:r>
      <w:r w:rsidRPr="003411B5"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 xml:space="preserve">                                                              </w:t>
      </w:r>
    </w:p>
    <w:p w14:paraId="0C67DDD4" w14:textId="77777777" w:rsidR="00825951" w:rsidRDefault="00825951" w:rsidP="006A688D">
      <w:pPr>
        <w:spacing w:after="0"/>
        <w:jc w:val="both"/>
      </w:pPr>
    </w:p>
    <w:sectPr w:rsidR="00825951" w:rsidSect="0006261F">
      <w:headerReference w:type="even" r:id="rId11"/>
      <w:headerReference w:type="default" r:id="rId12"/>
      <w:pgSz w:w="11906" w:h="16838" w:code="9"/>
      <w:pgMar w:top="1134" w:right="707" w:bottom="993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3134" w14:textId="77777777" w:rsidR="00135A0E" w:rsidRDefault="00135A0E" w:rsidP="00815E65">
      <w:pPr>
        <w:spacing w:after="0"/>
      </w:pPr>
      <w:r>
        <w:separator/>
      </w:r>
    </w:p>
  </w:endnote>
  <w:endnote w:type="continuationSeparator" w:id="0">
    <w:p w14:paraId="1C2B57BB" w14:textId="77777777" w:rsidR="00135A0E" w:rsidRDefault="00135A0E" w:rsidP="00815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9E0F" w14:textId="77777777" w:rsidR="00135A0E" w:rsidRDefault="00135A0E" w:rsidP="00815E65">
      <w:pPr>
        <w:spacing w:after="0"/>
      </w:pPr>
      <w:r>
        <w:separator/>
      </w:r>
    </w:p>
  </w:footnote>
  <w:footnote w:type="continuationSeparator" w:id="0">
    <w:p w14:paraId="7C2F818E" w14:textId="77777777" w:rsidR="00135A0E" w:rsidRDefault="00135A0E" w:rsidP="00815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7BE0" w14:textId="77777777" w:rsidR="00DF2B2E" w:rsidRPr="00DF2B2E" w:rsidRDefault="00135A0E" w:rsidP="005439DF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2DDD" w14:textId="77777777" w:rsidR="00E31C26" w:rsidRDefault="00E31C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E8729F0" w14:textId="77777777" w:rsidR="00E31C26" w:rsidRDefault="00E31C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8A2F" w14:textId="28207F01" w:rsidR="00E31C26" w:rsidRPr="005D41BE" w:rsidRDefault="00E31C26">
    <w:pPr>
      <w:framePr w:wrap="around" w:vAnchor="text" w:hAnchor="margin" w:xAlign="center" w:y="1"/>
      <w:rPr>
        <w:szCs w:val="28"/>
      </w:rPr>
    </w:pPr>
  </w:p>
  <w:p w14:paraId="46AAF72E" w14:textId="77777777" w:rsidR="00E31C26" w:rsidRDefault="00E31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C27"/>
    <w:multiLevelType w:val="multilevel"/>
    <w:tmpl w:val="A50C6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B848C8"/>
    <w:multiLevelType w:val="hybridMultilevel"/>
    <w:tmpl w:val="25A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EC7"/>
    <w:multiLevelType w:val="hybridMultilevel"/>
    <w:tmpl w:val="AF528F94"/>
    <w:lvl w:ilvl="0" w:tplc="B346FC90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F0393F"/>
    <w:multiLevelType w:val="hybridMultilevel"/>
    <w:tmpl w:val="BB0AFDCA"/>
    <w:lvl w:ilvl="0" w:tplc="4F98FB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167A3"/>
    <w:multiLevelType w:val="hybridMultilevel"/>
    <w:tmpl w:val="CED8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0F13"/>
    <w:multiLevelType w:val="multilevel"/>
    <w:tmpl w:val="4E3267F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color w:val="auto"/>
      </w:rPr>
    </w:lvl>
  </w:abstractNum>
  <w:abstractNum w:abstractNumId="8" w15:restartNumberingAfterBreak="0">
    <w:nsid w:val="5F300038"/>
    <w:multiLevelType w:val="multilevel"/>
    <w:tmpl w:val="0DDC1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9ED3B5E"/>
    <w:multiLevelType w:val="multilevel"/>
    <w:tmpl w:val="6ABADE16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97"/>
    <w:rsid w:val="00006575"/>
    <w:rsid w:val="00006F6A"/>
    <w:rsid w:val="00060235"/>
    <w:rsid w:val="0006261F"/>
    <w:rsid w:val="00077926"/>
    <w:rsid w:val="000E5398"/>
    <w:rsid w:val="00103155"/>
    <w:rsid w:val="0012262D"/>
    <w:rsid w:val="00135A0E"/>
    <w:rsid w:val="00146EC2"/>
    <w:rsid w:val="002002A0"/>
    <w:rsid w:val="0020386C"/>
    <w:rsid w:val="0022397B"/>
    <w:rsid w:val="00242EED"/>
    <w:rsid w:val="002533A0"/>
    <w:rsid w:val="0028527D"/>
    <w:rsid w:val="003411B5"/>
    <w:rsid w:val="003B15F7"/>
    <w:rsid w:val="003B2985"/>
    <w:rsid w:val="003D381E"/>
    <w:rsid w:val="003E5016"/>
    <w:rsid w:val="003F2CBB"/>
    <w:rsid w:val="0041600D"/>
    <w:rsid w:val="00472231"/>
    <w:rsid w:val="0047587C"/>
    <w:rsid w:val="004C74E8"/>
    <w:rsid w:val="00537F2C"/>
    <w:rsid w:val="0059574C"/>
    <w:rsid w:val="005F7B9E"/>
    <w:rsid w:val="00610CC5"/>
    <w:rsid w:val="006510A0"/>
    <w:rsid w:val="006A688D"/>
    <w:rsid w:val="006C0B77"/>
    <w:rsid w:val="006D3CE0"/>
    <w:rsid w:val="006D72AC"/>
    <w:rsid w:val="006E3C81"/>
    <w:rsid w:val="00772C86"/>
    <w:rsid w:val="00815E65"/>
    <w:rsid w:val="008242FF"/>
    <w:rsid w:val="00825951"/>
    <w:rsid w:val="008264EA"/>
    <w:rsid w:val="00843911"/>
    <w:rsid w:val="00870751"/>
    <w:rsid w:val="0087655B"/>
    <w:rsid w:val="008F4FB3"/>
    <w:rsid w:val="009160A8"/>
    <w:rsid w:val="00922C48"/>
    <w:rsid w:val="00937258"/>
    <w:rsid w:val="0097477D"/>
    <w:rsid w:val="009A1D39"/>
    <w:rsid w:val="009D0120"/>
    <w:rsid w:val="009D3DDC"/>
    <w:rsid w:val="00A0620B"/>
    <w:rsid w:val="00A76FB7"/>
    <w:rsid w:val="00AD19EA"/>
    <w:rsid w:val="00B032A9"/>
    <w:rsid w:val="00B21F59"/>
    <w:rsid w:val="00B915B7"/>
    <w:rsid w:val="00BE3A2F"/>
    <w:rsid w:val="00C066A4"/>
    <w:rsid w:val="00C34468"/>
    <w:rsid w:val="00C613D5"/>
    <w:rsid w:val="00CB16F2"/>
    <w:rsid w:val="00CD6D0D"/>
    <w:rsid w:val="00CF3182"/>
    <w:rsid w:val="00CF5E0C"/>
    <w:rsid w:val="00D02118"/>
    <w:rsid w:val="00D12E5C"/>
    <w:rsid w:val="00D96397"/>
    <w:rsid w:val="00E31C26"/>
    <w:rsid w:val="00E45442"/>
    <w:rsid w:val="00E46FA9"/>
    <w:rsid w:val="00E7577F"/>
    <w:rsid w:val="00E97BB3"/>
    <w:rsid w:val="00EA24A7"/>
    <w:rsid w:val="00EA59DF"/>
    <w:rsid w:val="00EE4070"/>
    <w:rsid w:val="00EE7692"/>
    <w:rsid w:val="00F12C76"/>
    <w:rsid w:val="00F33554"/>
    <w:rsid w:val="00F45FA7"/>
    <w:rsid w:val="00F472B1"/>
    <w:rsid w:val="00FD24CA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C317"/>
  <w15:chartTrackingRefBased/>
  <w15:docId w15:val="{8BD6436B-3821-49E5-A68E-BF69A39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CBB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31C26"/>
    <w:pPr>
      <w:keepNext/>
      <w:spacing w:before="120" w:after="0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2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CB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F2CBB"/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E3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31C26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7">
    <w:name w:val="Нормальний текст"/>
    <w:basedOn w:val="a"/>
    <w:rsid w:val="00E31C26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ody Text"/>
    <w:basedOn w:val="a"/>
    <w:link w:val="a9"/>
    <w:uiPriority w:val="1"/>
    <w:unhideWhenUsed/>
    <w:qFormat/>
    <w:rsid w:val="00E31C26"/>
    <w:pPr>
      <w:widowControl w:val="0"/>
      <w:autoSpaceDE w:val="0"/>
      <w:autoSpaceDN w:val="0"/>
      <w:adjustRightInd w:val="0"/>
      <w:spacing w:after="0"/>
      <w:ind w:left="102"/>
    </w:pPr>
    <w:rPr>
      <w:rFonts w:eastAsia="Times New Roman" w:cs="Times New Roman"/>
      <w:szCs w:val="28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1"/>
    <w:rsid w:val="00E31C26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815E6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15E65"/>
    <w:rPr>
      <w:rFonts w:ascii="Times New Roman" w:hAnsi="Times New Roman"/>
      <w:sz w:val="28"/>
    </w:rPr>
  </w:style>
  <w:style w:type="paragraph" w:customStyle="1" w:styleId="1">
    <w:name w:val="Обычный1"/>
    <w:semiHidden/>
    <w:rsid w:val="0022397B"/>
    <w:pPr>
      <w:spacing w:before="100" w:beforeAutospacing="1" w:after="100" w:afterAutospacing="1" w:line="240" w:lineRule="auto"/>
    </w:pPr>
    <w:rPr>
      <w:rFonts w:ascii="Antiqua" w:eastAsia="SimSun" w:hAnsi="Antiqua" w:cs="Times New Roman"/>
      <w:sz w:val="24"/>
      <w:szCs w:val="24"/>
      <w:lang w:val="uk-UA" w:eastAsia="uk-UA"/>
    </w:rPr>
  </w:style>
  <w:style w:type="table" w:customStyle="1" w:styleId="10">
    <w:name w:val="Обычная таблица1"/>
    <w:semiHidden/>
    <w:rsid w:val="0022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2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4A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A24A7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A24A7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9391-141B-4600-9C26-6604FD12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 Y</cp:lastModifiedBy>
  <cp:revision>7</cp:revision>
  <cp:lastPrinted>2023-11-27T07:09:00Z</cp:lastPrinted>
  <dcterms:created xsi:type="dcterms:W3CDTF">2023-11-27T07:58:00Z</dcterms:created>
  <dcterms:modified xsi:type="dcterms:W3CDTF">2023-12-25T09:38:00Z</dcterms:modified>
</cp:coreProperties>
</file>